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56E" w:rsidRDefault="00130D58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3pt;margin-top:815pt;width:24pt;height:21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36256E" w:rsidRDefault="00130D58">
      <w:pPr>
        <w:pStyle w:val="1"/>
      </w:pPr>
      <w:r>
        <w:rPr>
          <w:rFonts w:hint="eastAsia"/>
        </w:rPr>
        <w:t>《越来越宽的信息之路》同步练习</w:t>
      </w:r>
    </w:p>
    <w:p w:rsidR="0036256E" w:rsidRDefault="00130D58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激光通信的原理与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相似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即先将声音信号调制到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然后把带发送出去。有声音信号的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最后用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把音像信号检出来。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2.1960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美国科学家</w:t>
      </w:r>
      <w:r>
        <w:rPr>
          <w:rFonts w:hint="eastAsia"/>
          <w:sz w:val="24"/>
        </w:rPr>
        <w:t>_____________</w:t>
      </w:r>
      <w:r>
        <w:rPr>
          <w:rFonts w:hint="eastAsia"/>
          <w:sz w:val="24"/>
        </w:rPr>
        <w:t>制成了世界上第一台红宝石激光器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它能产生频率单一、方向高度集中的光—激光。激光的频率比微波要</w:t>
      </w:r>
      <w:r>
        <w:rPr>
          <w:rFonts w:hint="eastAsia"/>
          <w:sz w:val="24"/>
        </w:rPr>
        <w:t>_______________</w:t>
      </w:r>
      <w:r>
        <w:rPr>
          <w:rFonts w:hint="eastAsia"/>
          <w:sz w:val="24"/>
        </w:rPr>
        <w:t>。</w:t>
      </w:r>
    </w:p>
    <w:p w:rsidR="0036256E" w:rsidRDefault="00130D58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关于光纤通信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</w:t>
      </w:r>
      <w:proofErr w:type="gramStart"/>
      <w:r>
        <w:rPr>
          <w:rFonts w:hint="eastAsia"/>
          <w:sz w:val="24"/>
        </w:rPr>
        <w:t>明同学曾思考</w:t>
      </w:r>
      <w:proofErr w:type="gramEnd"/>
      <w:r>
        <w:rPr>
          <w:rFonts w:hint="eastAsia"/>
          <w:sz w:val="24"/>
        </w:rPr>
        <w:t>这样的问题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在漫长的线路上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光纤免不了要拐弯、缠绕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而光在同种均匀介质中是沿直线传播的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激光通信信号怎能从一端传到另一端呢</w:t>
      </w:r>
      <w:r>
        <w:rPr>
          <w:rFonts w:hint="eastAsia"/>
          <w:sz w:val="24"/>
        </w:rPr>
        <w:t>?</w:t>
      </w:r>
      <w:r>
        <w:rPr>
          <w:rFonts w:hint="eastAsia"/>
          <w:sz w:val="24"/>
        </w:rPr>
        <w:t>后来在“研究光纤怎样传输光信号”的活动中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他终于明白了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激光信号在光纤中</w:t>
      </w:r>
      <w:r>
        <w:rPr>
          <w:rFonts w:hint="eastAsia"/>
          <w:sz w:val="24"/>
        </w:rPr>
        <w:t>(      )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就像水流沿弯曲水管流动那样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就像电流沿弯曲导线传播那样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不断地经光纤壁</w:t>
      </w:r>
      <w:r>
        <w:rPr>
          <w:rFonts w:hint="eastAsia"/>
          <w:sz w:val="24"/>
        </w:rPr>
        <w:t>反射而向前传播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不断地</w:t>
      </w:r>
      <w:r>
        <w:rPr>
          <w:rFonts w:hint="eastAsia"/>
          <w:sz w:val="24"/>
        </w:rPr>
        <w:t>在光纤中折射而向前传播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201</w:t>
      </w:r>
      <w:r w:rsidR="005032BB">
        <w:rPr>
          <w:rFonts w:hint="eastAsia"/>
          <w:sz w:val="24"/>
        </w:rPr>
        <w:t>8</w:t>
      </w:r>
      <w:r w:rsidR="005032BB">
        <w:rPr>
          <w:rFonts w:hint="eastAsia"/>
          <w:sz w:val="24"/>
        </w:rPr>
        <w:t>年</w:t>
      </w:r>
      <w:r>
        <w:rPr>
          <w:rFonts w:hint="eastAsia"/>
          <w:sz w:val="24"/>
        </w:rPr>
        <w:t>世界杯</w:t>
      </w:r>
      <w:r w:rsidR="005032BB">
        <w:rPr>
          <w:rFonts w:hint="eastAsia"/>
          <w:sz w:val="24"/>
        </w:rPr>
        <w:t>足球赛</w:t>
      </w:r>
      <w:r>
        <w:rPr>
          <w:rFonts w:hint="eastAsia"/>
          <w:sz w:val="24"/>
        </w:rPr>
        <w:t>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要想把比赛实况进行全球转播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至少需要多少颗地球同步卫星</w:t>
      </w:r>
      <w:r>
        <w:rPr>
          <w:rFonts w:hint="eastAsia"/>
          <w:sz w:val="24"/>
        </w:rPr>
        <w:t>(    )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A.2</w:t>
      </w:r>
      <w:r>
        <w:rPr>
          <w:rFonts w:hint="eastAsia"/>
          <w:sz w:val="24"/>
        </w:rPr>
        <w:t>颗</w:t>
      </w:r>
      <w:r w:rsidR="005032BB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B.3</w:t>
      </w:r>
      <w:r>
        <w:rPr>
          <w:rFonts w:hint="eastAsia"/>
          <w:sz w:val="24"/>
        </w:rPr>
        <w:t>颗</w:t>
      </w:r>
      <w:r w:rsidR="005032BB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C.5</w:t>
      </w:r>
      <w:r>
        <w:rPr>
          <w:rFonts w:hint="eastAsia"/>
          <w:sz w:val="24"/>
        </w:rPr>
        <w:t>颗</w:t>
      </w:r>
      <w:r w:rsidR="005032BB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.8</w:t>
      </w:r>
      <w:r>
        <w:rPr>
          <w:rFonts w:hint="eastAsia"/>
          <w:sz w:val="24"/>
        </w:rPr>
        <w:t>颗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下列说法正确的是</w:t>
      </w:r>
      <w:r>
        <w:rPr>
          <w:rFonts w:hint="eastAsia"/>
          <w:sz w:val="24"/>
        </w:rPr>
        <w:t>(    )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两台计算机发送电子邮件时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必须同时上网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proofErr w:type="gramStart"/>
      <w:r>
        <w:rPr>
          <w:rFonts w:hint="eastAsia"/>
          <w:sz w:val="24"/>
        </w:rPr>
        <w:t>B.</w:t>
      </w:r>
      <w:r>
        <w:rPr>
          <w:rFonts w:hint="eastAsia"/>
          <w:sz w:val="24"/>
        </w:rPr>
        <w:t>“</w:t>
      </w:r>
      <w:proofErr w:type="gramEnd"/>
      <w:r>
        <w:rPr>
          <w:rFonts w:hint="eastAsia"/>
          <w:sz w:val="24"/>
        </w:rPr>
        <w:t>电子邮件</w:t>
      </w:r>
      <w:proofErr w:type="gramStart"/>
      <w:r>
        <w:rPr>
          <w:rFonts w:hint="eastAsia"/>
          <w:sz w:val="24"/>
        </w:rPr>
        <w:t>”</w:t>
      </w:r>
      <w:proofErr w:type="gramEnd"/>
      <w:r>
        <w:rPr>
          <w:rFonts w:hint="eastAsia"/>
          <w:sz w:val="24"/>
        </w:rPr>
        <w:t>只能发送文字信息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C.</w:t>
      </w:r>
      <w:r>
        <w:rPr>
          <w:rFonts w:hint="eastAsia"/>
          <w:sz w:val="24"/>
        </w:rPr>
        <w:t>计算机之间的联系只能用光缆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因特网的最大好处是能做到信息资源共享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在邮电通信楼的顶部通</w:t>
      </w:r>
      <w:r>
        <w:rPr>
          <w:rFonts w:hint="eastAsia"/>
          <w:noProof/>
          <w:sz w:val="24"/>
        </w:rPr>
        <w:drawing>
          <wp:inline distT="0" distB="0" distL="114300" distR="114300">
            <wp:extent cx="11176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常可以见到一些碟形天线。关于这些天线的作用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下列说法正确的是</w:t>
      </w:r>
      <w:r>
        <w:rPr>
          <w:rFonts w:hint="eastAsia"/>
          <w:sz w:val="24"/>
        </w:rPr>
        <w:t>(      )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这是一种邮电部门专用的广告模型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天线凹面朝向水平方向的是用来接收卫星信号的</w:t>
      </w:r>
      <w:bookmarkStart w:id="0" w:name="_GoBack"/>
      <w:bookmarkEnd w:id="0"/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天线凹面斜向上方的是用来接</w:t>
      </w:r>
      <w:r>
        <w:rPr>
          <w:rFonts w:hint="eastAsia"/>
          <w:sz w:val="24"/>
        </w:rPr>
        <w:t>收卫星信号的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无论朝向什么方向的天线都是用来接</w:t>
      </w:r>
      <w:r>
        <w:rPr>
          <w:rFonts w:hint="eastAsia"/>
          <w:sz w:val="24"/>
        </w:rPr>
        <w:t>收卫星信号的</w:t>
      </w:r>
    </w:p>
    <w:p w:rsidR="0036256E" w:rsidRDefault="00130D58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九年级</w:t>
      </w:r>
      <w:r>
        <w:rPr>
          <w:rFonts w:hint="eastAsia"/>
          <w:sz w:val="24"/>
        </w:rPr>
        <w:t>(3)</w:t>
      </w:r>
      <w:r>
        <w:rPr>
          <w:rFonts w:hint="eastAsia"/>
          <w:sz w:val="24"/>
        </w:rPr>
        <w:t>班的同学们上完信息课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从微机室中出来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大家议论纷纷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有以下几种说法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你认为错误的是</w:t>
      </w:r>
      <w:r>
        <w:rPr>
          <w:rFonts w:hint="eastAsia"/>
          <w:sz w:val="24"/>
        </w:rPr>
        <w:t>(    )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利用上网可以查阅所需的各种资料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比资料室中</w:t>
      </w:r>
      <w:proofErr w:type="gramStart"/>
      <w:r>
        <w:rPr>
          <w:rFonts w:hint="eastAsia"/>
          <w:sz w:val="24"/>
        </w:rPr>
        <w:t>要全多了</w:t>
      </w:r>
      <w:proofErr w:type="gramEnd"/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利用上网可以看到不断更新的新闻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比报纸要快多了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利用上</w:t>
      </w:r>
      <w:r>
        <w:rPr>
          <w:rFonts w:hint="eastAsia"/>
          <w:sz w:val="24"/>
        </w:rPr>
        <w:t>网可以发送电子邮件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把人们的空间距离缩短了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只有收件人的计算机打开着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我们才能向他发送电子邮件</w:t>
      </w:r>
    </w:p>
    <w:p w:rsidR="0036256E" w:rsidRDefault="005032BB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 w:rsidR="00130D58">
        <w:rPr>
          <w:rFonts w:hint="eastAsia"/>
          <w:sz w:val="24"/>
        </w:rPr>
        <w:t>下列关于信息传递的说法中</w:t>
      </w:r>
      <w:r w:rsidR="00130D58">
        <w:rPr>
          <w:rFonts w:hint="eastAsia"/>
          <w:sz w:val="24"/>
        </w:rPr>
        <w:t>,</w:t>
      </w:r>
      <w:r w:rsidR="00130D58">
        <w:rPr>
          <w:rFonts w:hint="eastAsia"/>
          <w:sz w:val="24"/>
        </w:rPr>
        <w:t>正确的是</w:t>
      </w:r>
      <w:r w:rsidR="00130D58">
        <w:rPr>
          <w:rFonts w:hint="eastAsia"/>
          <w:sz w:val="24"/>
        </w:rPr>
        <w:t>(    )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声、光和电磁波都能传递信息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无论何种信息的传递都需要介质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固定电话、移动电话、广播和电视都是</w:t>
      </w:r>
      <w:r>
        <w:rPr>
          <w:rFonts w:hint="eastAsia"/>
          <w:sz w:val="24"/>
        </w:rPr>
        <w:t>利用导线中的电流传递信息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微波通信、卫星通信、光纤通信、网络通信都是利用无线电波传递信息</w:t>
      </w:r>
    </w:p>
    <w:p w:rsidR="0036256E" w:rsidRDefault="005032BB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 w:rsidR="00130D58">
        <w:rPr>
          <w:rFonts w:hint="eastAsia"/>
          <w:sz w:val="24"/>
        </w:rPr>
        <w:t>小明家的计算机通过光纤</w:t>
      </w:r>
      <w:r w:rsidR="00130D58">
        <w:rPr>
          <w:rFonts w:hint="eastAsia"/>
          <w:sz w:val="24"/>
        </w:rPr>
        <w:t>接入互联网</w:t>
      </w:r>
      <w:r w:rsidR="00130D58">
        <w:rPr>
          <w:rFonts w:hint="eastAsia"/>
          <w:sz w:val="24"/>
        </w:rPr>
        <w:t>,</w:t>
      </w:r>
      <w:r w:rsidR="00130D58">
        <w:rPr>
          <w:rFonts w:hint="eastAsia"/>
          <w:sz w:val="24"/>
        </w:rPr>
        <w:t>光纤的作用是</w:t>
      </w:r>
      <w:r w:rsidR="00130D58">
        <w:rPr>
          <w:rFonts w:hint="eastAsia"/>
          <w:sz w:val="24"/>
        </w:rPr>
        <w:t>(     )</w:t>
      </w:r>
    </w:p>
    <w:p w:rsidR="0036256E" w:rsidRDefault="00130D58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A.</w:t>
      </w:r>
      <w:r>
        <w:rPr>
          <w:rFonts w:hint="eastAsia"/>
          <w:sz w:val="24"/>
        </w:rPr>
        <w:t>输电</w:t>
      </w:r>
      <w:r w:rsidR="005032BB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通信</w:t>
      </w:r>
      <w:r w:rsidR="005032BB"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导热</w:t>
      </w:r>
      <w:r w:rsidR="005032BB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照明</w:t>
      </w:r>
    </w:p>
    <w:p w:rsidR="0036256E" w:rsidRDefault="005032BB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10.</w:t>
      </w:r>
      <w:r w:rsidR="00130D58">
        <w:rPr>
          <w:rFonts w:hint="eastAsia"/>
          <w:sz w:val="24"/>
        </w:rPr>
        <w:t>广播电台的发射线路</w:t>
      </w:r>
      <w:proofErr w:type="gramStart"/>
      <w:r w:rsidR="00130D58">
        <w:rPr>
          <w:rFonts w:hint="eastAsia"/>
          <w:sz w:val="24"/>
        </w:rPr>
        <w:t>靠迅速</w:t>
      </w:r>
      <w:proofErr w:type="gramEnd"/>
      <w:r w:rsidR="00130D58">
        <w:rPr>
          <w:rFonts w:hint="eastAsia"/>
          <w:sz w:val="24"/>
        </w:rPr>
        <w:t>变化的交变电流向外发射电磁波</w:t>
      </w:r>
      <w:r w:rsidR="00130D58">
        <w:rPr>
          <w:rFonts w:hint="eastAsia"/>
          <w:sz w:val="24"/>
        </w:rPr>
        <w:t>,</w:t>
      </w:r>
      <w:r w:rsidR="00130D58">
        <w:rPr>
          <w:rFonts w:hint="eastAsia"/>
          <w:sz w:val="24"/>
        </w:rPr>
        <w:t>交变电流在每秒内周期性变化</w:t>
      </w:r>
      <w:r w:rsidR="00130D58">
        <w:rPr>
          <w:rFonts w:hint="eastAsia"/>
          <w:sz w:val="24"/>
        </w:rPr>
        <w:t>1</w:t>
      </w:r>
      <w:r w:rsidR="00130D58">
        <w:rPr>
          <w:rFonts w:hint="eastAsia"/>
          <w:sz w:val="24"/>
        </w:rPr>
        <w:t>次发射的电磁波能频率为</w:t>
      </w:r>
      <w:r w:rsidR="00130D58">
        <w:rPr>
          <w:rFonts w:hint="eastAsia"/>
          <w:sz w:val="24"/>
        </w:rPr>
        <w:t>1Hz</w:t>
      </w:r>
      <w:r w:rsidR="00130D58">
        <w:rPr>
          <w:rFonts w:hint="eastAsia"/>
          <w:sz w:val="24"/>
        </w:rPr>
        <w:t>。若某电台节目发射频率为</w:t>
      </w:r>
      <w:r w:rsidR="00130D58">
        <w:rPr>
          <w:rFonts w:hint="eastAsia"/>
          <w:sz w:val="24"/>
        </w:rPr>
        <w:t>88.2MHz,</w:t>
      </w:r>
      <w:r w:rsidR="00130D58">
        <w:rPr>
          <w:rFonts w:hint="eastAsia"/>
          <w:sz w:val="24"/>
        </w:rPr>
        <w:t>说明发射线路中的交变电流每秒周期性变化为</w:t>
      </w:r>
      <w:r w:rsidR="00130D58">
        <w:rPr>
          <w:rFonts w:hint="eastAsia"/>
          <w:sz w:val="24"/>
        </w:rPr>
        <w:t>___________</w:t>
      </w:r>
      <w:r w:rsidR="00130D58">
        <w:rPr>
          <w:rFonts w:hint="eastAsia"/>
          <w:sz w:val="24"/>
        </w:rPr>
        <w:t>次。收音机通过</w:t>
      </w:r>
      <w:r w:rsidR="00130D58">
        <w:rPr>
          <w:rFonts w:hint="eastAsia"/>
          <w:sz w:val="24"/>
        </w:rPr>
        <w:t>_____</w:t>
      </w:r>
      <w:r w:rsidR="00130D58">
        <w:rPr>
          <w:rFonts w:hint="eastAsia"/>
          <w:sz w:val="24"/>
        </w:rPr>
        <w:t>___</w:t>
      </w:r>
      <w:r w:rsidR="00130D58">
        <w:rPr>
          <w:rFonts w:hint="eastAsia"/>
          <w:sz w:val="24"/>
        </w:rPr>
        <w:t>电磁波来工作</w:t>
      </w:r>
      <w:r w:rsidR="00130D58">
        <w:rPr>
          <w:rFonts w:hint="eastAsia"/>
          <w:sz w:val="24"/>
        </w:rPr>
        <w:t>,</w:t>
      </w:r>
      <w:r w:rsidR="00130D58">
        <w:rPr>
          <w:rFonts w:hint="eastAsia"/>
          <w:sz w:val="24"/>
        </w:rPr>
        <w:t>手机通过</w:t>
      </w:r>
      <w:r w:rsidR="00130D58">
        <w:rPr>
          <w:rFonts w:hint="eastAsia"/>
          <w:sz w:val="24"/>
        </w:rPr>
        <w:t>___________</w:t>
      </w:r>
      <w:r w:rsidR="00130D58">
        <w:rPr>
          <w:rFonts w:hint="eastAsia"/>
          <w:sz w:val="24"/>
        </w:rPr>
        <w:t>电磁波来实现远距离通话。</w:t>
      </w:r>
      <w:r w:rsidR="00130D58">
        <w:rPr>
          <w:rFonts w:hint="eastAsia"/>
          <w:sz w:val="24"/>
        </w:rPr>
        <w:t>(</w:t>
      </w:r>
      <w:r w:rsidR="00130D58">
        <w:rPr>
          <w:rFonts w:hint="eastAsia"/>
          <w:sz w:val="24"/>
        </w:rPr>
        <w:t>后两空均填“发射”“接收”或“发射和接收”</w:t>
      </w:r>
      <w:r w:rsidR="00130D58">
        <w:rPr>
          <w:rFonts w:hint="eastAsia"/>
          <w:sz w:val="24"/>
        </w:rPr>
        <w:t>)</w:t>
      </w:r>
    </w:p>
    <w:p w:rsidR="0036256E" w:rsidRDefault="0036256E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6256E" w:rsidRDefault="00130D58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36256E" w:rsidRDefault="00130D58">
      <w:pPr>
        <w:pStyle w:val="12"/>
        <w:numPr>
          <w:ilvl w:val="0"/>
          <w:numId w:val="2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基础题</w:t>
      </w:r>
    </w:p>
    <w:p w:rsidR="0036256E" w:rsidRDefault="00130D58" w:rsidP="005032BB">
      <w:pPr>
        <w:pStyle w:val="12"/>
        <w:numPr>
          <w:ilvl w:val="0"/>
          <w:numId w:val="3"/>
        </w:numPr>
        <w:tabs>
          <w:tab w:val="clear" w:pos="312"/>
        </w:tabs>
        <w:spacing w:line="360" w:lineRule="auto"/>
        <w:ind w:leftChars="200" w:left="420" w:firstLine="480"/>
        <w:jc w:val="left"/>
        <w:rPr>
          <w:rFonts w:ascii="微软雅黑" w:eastAsia="微软雅黑" w:hAnsi="微软雅黑" w:cs="微软雅黑"/>
          <w:color w:val="333333"/>
          <w:sz w:val="24"/>
          <w:shd w:val="clear" w:color="auto" w:fill="FFFFEE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EE"/>
        </w:rPr>
        <w:t>无线通信；激光束；激光；接收装置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EE"/>
        </w:rPr>
        <w:t>．</w:t>
      </w:r>
    </w:p>
    <w:p w:rsidR="0036256E" w:rsidRDefault="00130D58" w:rsidP="005032BB">
      <w:pPr>
        <w:pStyle w:val="12"/>
        <w:numPr>
          <w:ilvl w:val="0"/>
          <w:numId w:val="3"/>
        </w:numPr>
        <w:tabs>
          <w:tab w:val="clear" w:pos="312"/>
        </w:tabs>
        <w:spacing w:line="360" w:lineRule="auto"/>
        <w:ind w:leftChars="200" w:left="420" w:firstLine="480"/>
        <w:jc w:val="left"/>
        <w:rPr>
          <w:rFonts w:ascii="微软雅黑" w:eastAsia="微软雅黑" w:hAnsi="微软雅黑" w:cs="微软雅黑"/>
          <w:color w:val="333333"/>
          <w:sz w:val="24"/>
          <w:shd w:val="clear" w:color="auto" w:fill="FFFFEE"/>
        </w:rPr>
      </w:pPr>
      <w:r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  <w:t>梅曼；高</w:t>
      </w:r>
    </w:p>
    <w:p w:rsidR="0036256E" w:rsidRDefault="00130D58">
      <w:pPr>
        <w:pStyle w:val="12"/>
        <w:numPr>
          <w:ilvl w:val="0"/>
          <w:numId w:val="2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能力题</w:t>
      </w:r>
    </w:p>
    <w:p w:rsidR="0036256E" w:rsidRDefault="00130D58" w:rsidP="005032BB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leftChars="200" w:left="420" w:firstLineChars="200" w:firstLine="480"/>
        <w:textAlignment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C</w:t>
      </w:r>
    </w:p>
    <w:p w:rsidR="0036256E" w:rsidRDefault="00130D58" w:rsidP="005032BB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leftChars="200" w:left="420" w:firstLineChars="200" w:firstLine="480"/>
        <w:textAlignment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B </w:t>
      </w:r>
    </w:p>
    <w:p w:rsidR="0036256E" w:rsidRDefault="00130D58" w:rsidP="005032BB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leftChars="200" w:left="420" w:firstLineChars="200" w:firstLine="480"/>
        <w:textAlignment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D</w:t>
      </w:r>
    </w:p>
    <w:p w:rsidR="0036256E" w:rsidRDefault="00130D58">
      <w:pPr>
        <w:wordWrap w:val="0"/>
        <w:autoSpaceDE w:val="0"/>
        <w:autoSpaceDN w:val="0"/>
        <w:adjustRightInd w:val="0"/>
        <w:snapToGrid w:val="0"/>
        <w:spacing w:line="360" w:lineRule="auto"/>
        <w:ind w:leftChars="400" w:left="84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｛解析｝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A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、两台计算机进行发送电子邮件时，不需要同时上网，该选项错误；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br/>
        <w:t>B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、“电子邮件”可以发送文字信息，也可以发送</w:t>
      </w:r>
      <w:proofErr w:type="gramStart"/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图象</w:t>
      </w:r>
      <w:proofErr w:type="gramEnd"/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信息和声音信息等，该选项错误；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br/>
        <w:t>C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、计算机之间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的联系可以用光缆，也可以用电磁波或导线等，该选项错误；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lastRenderedPageBreak/>
        <w:t>D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、因特网的最大好处是能做到信息资源共享，该选项说法正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确．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故选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D</w:t>
      </w: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．</w:t>
      </w:r>
    </w:p>
    <w:p w:rsidR="0036256E" w:rsidRDefault="00130D58" w:rsidP="005032BB">
      <w:pPr>
        <w:numPr>
          <w:ilvl w:val="0"/>
          <w:numId w:val="3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leftChars="200" w:left="420"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C</w:t>
      </w:r>
    </w:p>
    <w:p w:rsidR="0036256E" w:rsidRDefault="00130D58">
      <w:pPr>
        <w:pStyle w:val="12"/>
        <w:numPr>
          <w:ilvl w:val="0"/>
          <w:numId w:val="2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提升题</w:t>
      </w:r>
    </w:p>
    <w:p w:rsidR="0036256E" w:rsidRDefault="00130D58">
      <w:pPr>
        <w:pStyle w:val="12"/>
        <w:numPr>
          <w:ilvl w:val="0"/>
          <w:numId w:val="3"/>
        </w:numPr>
        <w:spacing w:line="360" w:lineRule="auto"/>
        <w:ind w:leftChars="200" w:left="420"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D</w:t>
      </w:r>
    </w:p>
    <w:p w:rsidR="0036256E" w:rsidRDefault="00130D58">
      <w:pPr>
        <w:pStyle w:val="12"/>
        <w:numPr>
          <w:ilvl w:val="0"/>
          <w:numId w:val="3"/>
        </w:numPr>
        <w:spacing w:line="360" w:lineRule="auto"/>
        <w:ind w:leftChars="200" w:left="420"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 xml:space="preserve">A </w:t>
      </w:r>
    </w:p>
    <w:p w:rsidR="0036256E" w:rsidRDefault="00130D58">
      <w:pPr>
        <w:pStyle w:val="12"/>
        <w:numPr>
          <w:ilvl w:val="0"/>
          <w:numId w:val="3"/>
        </w:numPr>
        <w:spacing w:line="360" w:lineRule="auto"/>
        <w:ind w:leftChars="200" w:left="420"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 xml:space="preserve">B </w:t>
      </w:r>
    </w:p>
    <w:p w:rsidR="0036256E" w:rsidRDefault="00130D58" w:rsidP="005032BB">
      <w:pPr>
        <w:pStyle w:val="12"/>
        <w:numPr>
          <w:ilvl w:val="0"/>
          <w:numId w:val="3"/>
        </w:numPr>
        <w:spacing w:line="360" w:lineRule="auto"/>
        <w:ind w:leftChars="200" w:left="420"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/>
          <w:color w:val="423B3B"/>
          <w:sz w:val="24"/>
          <w:shd w:val="clear" w:color="auto" w:fill="FFFFFF"/>
        </w:rPr>
        <w:t>8.82×10</w:t>
      </w:r>
      <w:r>
        <w:rPr>
          <w:rFonts w:ascii="微软雅黑" w:eastAsia="微软雅黑" w:hAnsi="微软雅黑" w:cs="微软雅黑" w:hint="eastAsia"/>
          <w:color w:val="423B3B"/>
          <w:sz w:val="24"/>
          <w:shd w:val="clear" w:color="auto" w:fill="FFFFFF"/>
          <w:vertAlign w:val="superscript"/>
        </w:rPr>
        <w:t>7</w:t>
      </w:r>
      <w:r>
        <w:rPr>
          <w:rFonts w:ascii="微软雅黑" w:eastAsia="微软雅黑" w:hAnsi="微软雅黑" w:cs="微软雅黑" w:hint="eastAsia"/>
          <w:color w:val="423B3B"/>
          <w:sz w:val="24"/>
          <w:shd w:val="clear" w:color="auto" w:fill="FFFFFF"/>
        </w:rPr>
        <w:t>；接收；接收和发射．</w:t>
      </w:r>
    </w:p>
    <w:p w:rsidR="0036256E" w:rsidRDefault="00130D58">
      <w:pPr>
        <w:widowControl/>
        <w:jc w:val="left"/>
        <w:rPr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【解析】</w:t>
      </w:r>
      <w:r>
        <w:rPr>
          <w:rFonts w:ascii="微软雅黑" w:eastAsia="微软雅黑" w:hAnsi="微软雅黑" w:cs="微软雅黑"/>
          <w:color w:val="423B3B"/>
          <w:kern w:val="0"/>
          <w:sz w:val="24"/>
          <w:shd w:val="clear" w:color="auto" w:fill="FFFFFF"/>
        </w:rPr>
        <w:t>交变电流在每秒内周期性变化</w:t>
      </w:r>
      <w:r>
        <w:rPr>
          <w:rFonts w:ascii="微软雅黑" w:eastAsia="微软雅黑" w:hAnsi="微软雅黑" w:cs="微软雅黑"/>
          <w:color w:val="423B3B"/>
          <w:kern w:val="0"/>
          <w:sz w:val="24"/>
          <w:shd w:val="clear" w:color="auto" w:fill="FFFFFF"/>
        </w:rPr>
        <w:t>1</w:t>
      </w:r>
      <w:r>
        <w:rPr>
          <w:rFonts w:ascii="微软雅黑" w:eastAsia="微软雅黑" w:hAnsi="微软雅黑" w:cs="微软雅黑"/>
          <w:color w:val="423B3B"/>
          <w:kern w:val="0"/>
          <w:sz w:val="24"/>
          <w:shd w:val="clear" w:color="auto" w:fill="FFFFFF"/>
        </w:rPr>
        <w:t>次发射的电磁波频率为</w:t>
      </w:r>
      <w:r>
        <w:rPr>
          <w:rFonts w:ascii="微软雅黑" w:eastAsia="微软雅黑" w:hAnsi="微软雅黑" w:cs="微软雅黑"/>
          <w:color w:val="423B3B"/>
          <w:kern w:val="0"/>
          <w:sz w:val="24"/>
          <w:shd w:val="clear" w:color="auto" w:fill="FFFFFF"/>
        </w:rPr>
        <w:t>1Hz</w:t>
      </w:r>
      <w:r>
        <w:rPr>
          <w:rFonts w:ascii="微软雅黑" w:eastAsia="微软雅黑" w:hAnsi="微软雅黑" w:cs="微软雅黑"/>
          <w:color w:val="423B3B"/>
          <w:kern w:val="0"/>
          <w:sz w:val="24"/>
          <w:shd w:val="clear" w:color="auto" w:fill="FFFFFF"/>
        </w:rPr>
        <w:t>，电台节目发射频率为</w:t>
      </w:r>
      <w:r>
        <w:rPr>
          <w:rFonts w:ascii="微软雅黑" w:eastAsia="微软雅黑" w:hAnsi="微软雅黑" w:cs="微软雅黑"/>
          <w:color w:val="423B3B"/>
          <w:kern w:val="0"/>
          <w:sz w:val="24"/>
          <w:shd w:val="clear" w:color="auto" w:fill="FFFFFF"/>
        </w:rPr>
        <w:t>88.2MHz</w:t>
      </w:r>
      <w:r>
        <w:rPr>
          <w:rFonts w:ascii="微软雅黑" w:eastAsia="微软雅黑" w:hAnsi="微软雅黑" w:cs="微软雅黑"/>
          <w:color w:val="423B3B"/>
          <w:kern w:val="0"/>
          <w:sz w:val="24"/>
          <w:shd w:val="clear" w:color="auto" w:fill="FFFFFF"/>
        </w:rPr>
        <w:t>，即</w:t>
      </w:r>
      <w:r>
        <w:rPr>
          <w:rFonts w:ascii="微软雅黑" w:eastAsia="微软雅黑" w:hAnsi="微软雅黑" w:cs="微软雅黑"/>
          <w:color w:val="423B3B"/>
          <w:kern w:val="0"/>
          <w:sz w:val="24"/>
          <w:shd w:val="clear" w:color="auto" w:fill="FFFFFF"/>
        </w:rPr>
        <w:t>8.</w:t>
      </w:r>
      <w:r>
        <w:rPr>
          <w:rFonts w:ascii="微软雅黑" w:eastAsia="微软雅黑" w:hAnsi="微软雅黑" w:cs="微软雅黑"/>
          <w:color w:val="423B3B"/>
          <w:kern w:val="0"/>
          <w:sz w:val="24"/>
          <w:shd w:val="clear" w:color="auto" w:fill="FFFFFF"/>
        </w:rPr>
        <w:t>82×10</w:t>
      </w:r>
      <w:r>
        <w:rPr>
          <w:rFonts w:ascii="微软雅黑" w:eastAsia="微软雅黑" w:hAnsi="微软雅黑" w:cs="微软雅黑" w:hint="eastAsia"/>
          <w:color w:val="423B3B"/>
          <w:kern w:val="0"/>
          <w:sz w:val="24"/>
          <w:shd w:val="clear" w:color="auto" w:fill="FFFFFF"/>
        </w:rPr>
        <w:t>7Hz</w:t>
      </w:r>
      <w:r>
        <w:rPr>
          <w:rFonts w:ascii="微软雅黑" w:eastAsia="微软雅黑" w:hAnsi="微软雅黑" w:cs="微软雅黑" w:hint="eastAsia"/>
          <w:color w:val="423B3B"/>
          <w:kern w:val="0"/>
          <w:sz w:val="24"/>
          <w:shd w:val="clear" w:color="auto" w:fill="FFFFFF"/>
        </w:rPr>
        <w:t>，说明发射线路中的交变电流每秒钟周期性变化为</w:t>
      </w:r>
      <w:r>
        <w:rPr>
          <w:rFonts w:ascii="微软雅黑" w:eastAsia="微软雅黑" w:hAnsi="微软雅黑" w:cs="微软雅黑" w:hint="eastAsia"/>
          <w:color w:val="423B3B"/>
          <w:kern w:val="0"/>
          <w:sz w:val="24"/>
          <w:shd w:val="clear" w:color="auto" w:fill="FFFFFF"/>
        </w:rPr>
        <w:t>8.82</w:t>
      </w:r>
      <w:r>
        <w:rPr>
          <w:rFonts w:ascii="微软雅黑" w:eastAsia="微软雅黑" w:hAnsi="微软雅黑" w:cs="微软雅黑" w:hint="eastAsia"/>
          <w:color w:val="423B3B"/>
          <w:kern w:val="0"/>
          <w:sz w:val="24"/>
          <w:shd w:val="clear" w:color="auto" w:fill="FFFFFF"/>
        </w:rPr>
        <w:t>×</w:t>
      </w:r>
      <w:r>
        <w:rPr>
          <w:rFonts w:ascii="微软雅黑" w:eastAsia="微软雅黑" w:hAnsi="微软雅黑" w:cs="微软雅黑" w:hint="eastAsia"/>
          <w:color w:val="423B3B"/>
          <w:kern w:val="0"/>
          <w:sz w:val="24"/>
          <w:shd w:val="clear" w:color="auto" w:fill="FFFFFF"/>
        </w:rPr>
        <w:t>107</w:t>
      </w:r>
      <w:r>
        <w:rPr>
          <w:rFonts w:ascii="微软雅黑" w:eastAsia="微软雅黑" w:hAnsi="微软雅黑" w:cs="微软雅黑" w:hint="eastAsia"/>
          <w:color w:val="423B3B"/>
          <w:kern w:val="0"/>
          <w:sz w:val="24"/>
          <w:shd w:val="clear" w:color="auto" w:fill="FFFFFF"/>
        </w:rPr>
        <w:t>次；广播、电视和移动通信是利用电磁波传递信息的，即收音机通过接收电磁波来工作，手机通过接收和发射电磁波来实现远</w:t>
      </w:r>
      <w:r>
        <w:rPr>
          <w:rFonts w:ascii="微软雅黑" w:eastAsia="微软雅黑" w:hAnsi="微软雅黑" w:cs="微软雅黑" w:hint="eastAsia"/>
          <w:color w:val="423B3B"/>
          <w:kern w:val="0"/>
          <w:sz w:val="24"/>
          <w:shd w:val="clear" w:color="auto" w:fill="FFFFFF"/>
        </w:rPr>
        <w:t>距离通话的．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36256E" w:rsidRDefault="0036256E">
      <w:pPr>
        <w:pStyle w:val="12"/>
        <w:spacing w:line="360" w:lineRule="auto"/>
        <w:ind w:left="709" w:firstLineChars="0" w:firstLine="0"/>
        <w:jc w:val="left"/>
        <w:rPr>
          <w:b/>
          <w:color w:val="C00000"/>
          <w:sz w:val="24"/>
        </w:rPr>
      </w:pPr>
    </w:p>
    <w:sectPr w:rsidR="0036256E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D58" w:rsidRDefault="00130D58">
      <w:pPr>
        <w:spacing w:after="0" w:line="240" w:lineRule="auto"/>
      </w:pPr>
      <w:r>
        <w:separator/>
      </w:r>
    </w:p>
  </w:endnote>
  <w:endnote w:type="continuationSeparator" w:id="0">
    <w:p w:rsidR="00130D58" w:rsidRDefault="00130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D58" w:rsidRDefault="00130D58">
      <w:pPr>
        <w:spacing w:after="0" w:line="240" w:lineRule="auto"/>
      </w:pPr>
      <w:r>
        <w:separator/>
      </w:r>
    </w:p>
  </w:footnote>
  <w:footnote w:type="continuationSeparator" w:id="0">
    <w:p w:rsidR="00130D58" w:rsidRDefault="00130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56E" w:rsidRDefault="00130D58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C65383"/>
    <w:multiLevelType w:val="singleLevel"/>
    <w:tmpl w:val="C7C6538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DF2914"/>
    <w:multiLevelType w:val="multilevel"/>
    <w:tmpl w:val="24DF2914"/>
    <w:lvl w:ilvl="0">
      <w:numFmt w:val="bullet"/>
      <w:lvlText w:val="◆"/>
      <w:lvlJc w:val="left"/>
      <w:pPr>
        <w:ind w:left="1069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F57EEC"/>
    <w:multiLevelType w:val="multilevel"/>
    <w:tmpl w:val="24F57EE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56E"/>
    <w:rsid w:val="00130D58"/>
    <w:rsid w:val="0036256E"/>
    <w:rsid w:val="0050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1388</Characters>
  <Application>Microsoft Office Word</Application>
  <DocSecurity>0</DocSecurity>
  <Lines>11</Lines>
  <Paragraphs>3</Paragraphs>
  <ScaleCrop>false</ScaleCrop>
  <Company>China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